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04916" w14:textId="77777777" w:rsidR="00BE4A40" w:rsidRDefault="004D1EDC">
      <w:pPr>
        <w:spacing w:line="520" w:lineRule="exact"/>
        <w:jc w:val="center"/>
        <w:rPr>
          <w:rFonts w:ascii="方正小标宋简体" w:eastAsia="方正小标宋简体" w:hAnsiTheme="majorEastAsia" w:cstheme="majorEastAsia"/>
          <w:sz w:val="44"/>
          <w:szCs w:val="44"/>
        </w:rPr>
      </w:pPr>
      <w:r>
        <w:rPr>
          <w:rFonts w:ascii="方正小标宋简体" w:eastAsia="方正小标宋简体" w:hAnsiTheme="majorEastAsia" w:cstheme="majorEastAsia" w:hint="eastAsia"/>
          <w:sz w:val="44"/>
          <w:szCs w:val="44"/>
        </w:rPr>
        <w:t>泸州汇兴大数据有限公司</w:t>
      </w:r>
    </w:p>
    <w:p w14:paraId="4610DD8F" w14:textId="77777777" w:rsidR="00BE4A40" w:rsidRDefault="004D1EDC">
      <w:pPr>
        <w:spacing w:line="520" w:lineRule="exact"/>
        <w:jc w:val="center"/>
        <w:rPr>
          <w:rFonts w:ascii="方正小标宋简体" w:eastAsia="方正小标宋简体" w:hAnsiTheme="majorEastAsia" w:cstheme="majorEastAsia"/>
          <w:sz w:val="44"/>
          <w:szCs w:val="44"/>
        </w:rPr>
      </w:pPr>
      <w:r>
        <w:rPr>
          <w:rFonts w:ascii="方正小标宋简体" w:eastAsia="方正小标宋简体" w:hAnsiTheme="majorEastAsia" w:cstheme="majorEastAsia" w:hint="eastAsia"/>
          <w:sz w:val="44"/>
          <w:szCs w:val="44"/>
        </w:rPr>
        <w:t>招聘工作方案</w:t>
      </w:r>
    </w:p>
    <w:p w14:paraId="10108780" w14:textId="1D903CAD" w:rsidR="00BE4A40" w:rsidRDefault="00BE4A40">
      <w:pPr>
        <w:spacing w:line="520" w:lineRule="exact"/>
        <w:rPr>
          <w:rFonts w:cs="Times New Roman"/>
          <w:kern w:val="0"/>
          <w:sz w:val="32"/>
          <w:szCs w:val="32"/>
          <w:lang w:val="zh-CN" w:bidi="zh-CN"/>
        </w:rPr>
      </w:pPr>
    </w:p>
    <w:p w14:paraId="4174723E" w14:textId="77777777" w:rsidR="007D1311" w:rsidRDefault="007D1311">
      <w:pPr>
        <w:spacing w:line="520" w:lineRule="exact"/>
        <w:rPr>
          <w:rFonts w:cs="Times New Roman"/>
          <w:kern w:val="0"/>
          <w:sz w:val="32"/>
          <w:szCs w:val="32"/>
          <w:lang w:val="zh-CN" w:bidi="zh-CN"/>
        </w:rPr>
      </w:pPr>
    </w:p>
    <w:p w14:paraId="652AF717" w14:textId="4309F13D" w:rsidR="00BE4A40" w:rsidRDefault="004D1EDC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为补充公司人才需求，公司拟公开招聘一批专业技术人才，现将招聘工作实施方案制定如下。</w:t>
      </w:r>
    </w:p>
    <w:p w14:paraId="6F78999C" w14:textId="77777777" w:rsidR="007D1311" w:rsidRDefault="007D1311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</w:p>
    <w:p w14:paraId="3C561309" w14:textId="77777777" w:rsidR="00BE4A40" w:rsidRDefault="004D1EDC">
      <w:pPr>
        <w:pStyle w:val="ae"/>
        <w:numPr>
          <w:ilvl w:val="0"/>
          <w:numId w:val="1"/>
        </w:numPr>
        <w:spacing w:line="520" w:lineRule="exact"/>
        <w:ind w:firstLineChars="0"/>
        <w:rPr>
          <w:rFonts w:ascii="黑体" w:eastAsia="黑体" w:hAnsi="黑体" w:cs="方正仿宋简体"/>
          <w:b/>
          <w:bCs/>
          <w:sz w:val="32"/>
          <w:szCs w:val="32"/>
        </w:rPr>
      </w:pPr>
      <w:r>
        <w:rPr>
          <w:rFonts w:ascii="黑体" w:eastAsia="黑体" w:hAnsi="黑体" w:cs="方正仿宋简体" w:hint="eastAsia"/>
          <w:b/>
          <w:bCs/>
          <w:sz w:val="32"/>
          <w:szCs w:val="32"/>
        </w:rPr>
        <w:t>招聘岗位</w:t>
      </w:r>
    </w:p>
    <w:p w14:paraId="4D250667" w14:textId="77777777" w:rsidR="00BE4A40" w:rsidRDefault="004D1EDC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（一）招聘岗位：安卓APP软件工程师1名、DBA数据库管理员1名、信息系统开发项目经理2名、安防工程师1名。</w:t>
      </w:r>
    </w:p>
    <w:p w14:paraId="207377DC" w14:textId="77777777" w:rsidR="00BE4A40" w:rsidRDefault="004D1EDC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（二）岗位要求：</w:t>
      </w:r>
    </w:p>
    <w:p w14:paraId="08C9EF9E" w14:textId="77777777" w:rsidR="00BE4A40" w:rsidRDefault="004D1EDC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1.DBA数据库管理员岗位要求：</w:t>
      </w:r>
    </w:p>
    <w:p w14:paraId="45FA38D2" w14:textId="77777777" w:rsidR="00BE4A40" w:rsidRDefault="004D1EDC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（1）、负责数据库安装配置，日常运维，故障处理，备份恢复、性能调优及补丁升级。</w:t>
      </w:r>
    </w:p>
    <w:p w14:paraId="2B62A183" w14:textId="77777777" w:rsidR="00BE4A40" w:rsidRDefault="004D1EDC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（2）、负责数据安全工作，制定数据库相关的制度，并监督执行和报告。</w:t>
      </w:r>
    </w:p>
    <w:p w14:paraId="01DAF489" w14:textId="77777777" w:rsidR="00BE4A40" w:rsidRDefault="004D1EDC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（3）负责配合开发人员设计、优化数据库，完成并维护数据库设计文档。</w:t>
      </w:r>
    </w:p>
    <w:p w14:paraId="47E3EC5C" w14:textId="77777777" w:rsidR="00BE4A40" w:rsidRDefault="004D1EDC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（4）负责数据统计分析，审计审核，监控预警。</w:t>
      </w:r>
    </w:p>
    <w:p w14:paraId="0DEF4EEF" w14:textId="77777777" w:rsidR="00BE4A40" w:rsidRDefault="004D1EDC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2.安卓APP软件工程师岗位要求：</w:t>
      </w:r>
    </w:p>
    <w:p w14:paraId="30B3D235" w14:textId="77777777" w:rsidR="00BE4A40" w:rsidRDefault="004D1EDC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（1）.具有3年以上安卓APP开发工作经历，能独立完成安卓APP开发；</w:t>
      </w:r>
    </w:p>
    <w:p w14:paraId="7D941B9C" w14:textId="77777777" w:rsidR="00BE4A40" w:rsidRDefault="004D1EDC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（2）.精通安卓SDK，Java和C/C++语言，面向对象的编程技术和设计理念；</w:t>
      </w:r>
    </w:p>
    <w:p w14:paraId="35F42024" w14:textId="77777777" w:rsidR="00BE4A40" w:rsidRDefault="004D1EDC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（3）.具备一定的英文技术资料阅读能力，英语四级以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lastRenderedPageBreak/>
        <w:t>上优先。</w:t>
      </w:r>
    </w:p>
    <w:p w14:paraId="7181D147" w14:textId="77777777" w:rsidR="00BE4A40" w:rsidRDefault="004D1EDC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（4）.服从安排，善于沟通，工作责任心强、善于钻研、学习能力强、具有良好的职业素养和团队精神。 </w:t>
      </w:r>
    </w:p>
    <w:p w14:paraId="1C468695" w14:textId="77777777" w:rsidR="00BE4A40" w:rsidRDefault="004D1EDC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3.信息系统开发项目经理岗位要求：</w:t>
      </w:r>
    </w:p>
    <w:p w14:paraId="58A5CA49" w14:textId="77777777" w:rsidR="00BE4A40" w:rsidRDefault="004D1EDC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（1）.具有3年以上信息系统项目架构设计和项目管理工作经历；</w:t>
      </w:r>
    </w:p>
    <w:p w14:paraId="6B4E2949" w14:textId="77777777" w:rsidR="00BE4A40" w:rsidRDefault="004D1EDC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（2）.熟悉各类系统架构技术，具备多项编程技术、数据库技术、网络知识、IT行业知识；</w:t>
      </w:r>
    </w:p>
    <w:p w14:paraId="3092BC66" w14:textId="77777777" w:rsidR="00BE4A40" w:rsidRDefault="004D1EDC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（3）.熟悉信息系统项目立项、招投标、评审验收等工作优先；</w:t>
      </w:r>
    </w:p>
    <w:p w14:paraId="085257AB" w14:textId="77777777" w:rsidR="00BE4A40" w:rsidRDefault="004D1EDC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（4）.具备一定的英文技术资料阅读能力，英语四级以上优先；</w:t>
      </w:r>
    </w:p>
    <w:p w14:paraId="59FA00F4" w14:textId="77777777" w:rsidR="00BE4A40" w:rsidRDefault="004D1EDC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（5）.服从安排，善于沟通，工作责任心强、事业心强、具有良好的职业素养和团队精神。</w:t>
      </w:r>
    </w:p>
    <w:p w14:paraId="67037591" w14:textId="77777777" w:rsidR="00BE4A40" w:rsidRDefault="004D1EDC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4.安防工程师岗位要求：</w:t>
      </w:r>
    </w:p>
    <w:p w14:paraId="0AC22F38" w14:textId="77777777" w:rsidR="00BE4A40" w:rsidRDefault="004D1EDC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（1）具有3年以上安防工程实施工作经历；</w:t>
      </w:r>
    </w:p>
    <w:p w14:paraId="569A2E44" w14:textId="77777777" w:rsidR="00BE4A40" w:rsidRDefault="004D1EDC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（2）熟悉AutoCAD、网络、服务器、存储、监控等弱电工程，能独立完成安防项目技术方案、预算编制等；</w:t>
      </w:r>
    </w:p>
    <w:p w14:paraId="73EDC602" w14:textId="77777777" w:rsidR="00BE4A40" w:rsidRDefault="004D1EDC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（3）熟悉安防项目立项、招投标、评审验收等工作优先；</w:t>
      </w:r>
    </w:p>
    <w:p w14:paraId="03D23CBB" w14:textId="2B4F939C" w:rsidR="00BE4A40" w:rsidRDefault="004D1EDC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（4）服从安排，善于沟通，工作责任心强、事业心强、具有良好的职业素养和团队精神。</w:t>
      </w:r>
    </w:p>
    <w:p w14:paraId="26DE8E68" w14:textId="77777777" w:rsidR="007D1311" w:rsidRDefault="007D1311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</w:p>
    <w:p w14:paraId="33708B1B" w14:textId="77777777" w:rsidR="00BE4A40" w:rsidRDefault="004D1EDC">
      <w:pPr>
        <w:pStyle w:val="ae"/>
        <w:numPr>
          <w:ilvl w:val="0"/>
          <w:numId w:val="1"/>
        </w:numPr>
        <w:spacing w:line="520" w:lineRule="exact"/>
        <w:ind w:firstLineChars="0"/>
        <w:rPr>
          <w:rFonts w:ascii="黑体" w:eastAsia="黑体" w:hAnsi="黑体" w:cs="方正仿宋简体"/>
          <w:b/>
          <w:bCs/>
          <w:sz w:val="32"/>
          <w:szCs w:val="32"/>
        </w:rPr>
      </w:pPr>
      <w:r>
        <w:rPr>
          <w:rFonts w:ascii="黑体" w:eastAsia="黑体" w:hAnsi="黑体" w:cs="方正仿宋简体" w:hint="eastAsia"/>
          <w:b/>
          <w:bCs/>
          <w:sz w:val="32"/>
          <w:szCs w:val="32"/>
        </w:rPr>
        <w:t>招聘方式</w:t>
      </w:r>
    </w:p>
    <w:p w14:paraId="7F9554FC" w14:textId="77777777" w:rsidR="00BE4A40" w:rsidRDefault="004D1EDC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（一）招聘时限：常态化招聘，自招聘人员到位后为止。</w:t>
      </w:r>
    </w:p>
    <w:p w14:paraId="1EEA4102" w14:textId="77777777" w:rsidR="00BE4A40" w:rsidRDefault="004D1EDC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 w:rsidRPr="004D1EDC"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（二）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招聘渠道：通过集团公司对外招聘、人才市场或大型现场招聘活动、第三方人力资源公司或合作单位代招聘、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lastRenderedPageBreak/>
        <w:t>互联网招聘平台（5</w:t>
      </w:r>
      <w:r>
        <w:rPr>
          <w:rFonts w:ascii="方正仿宋简体" w:eastAsia="方正仿宋简体" w:hAnsi="方正仿宋简体" w:cs="方正仿宋简体"/>
          <w:b/>
          <w:bCs/>
          <w:sz w:val="32"/>
          <w:szCs w:val="32"/>
        </w:rPr>
        <w:t>1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job、猎聘网、智联招聘等）、各类政府官方招聘网站、校园招聘等方式。</w:t>
      </w:r>
    </w:p>
    <w:p w14:paraId="1BCCAE23" w14:textId="0C69F805" w:rsidR="00BE4A40" w:rsidRDefault="004D1EDC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（三）招聘范围：四川省</w:t>
      </w:r>
      <w:r w:rsidR="007D1311"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范围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内</w:t>
      </w:r>
    </w:p>
    <w:p w14:paraId="0EBB58A2" w14:textId="77777777" w:rsidR="007D1311" w:rsidRDefault="007D1311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</w:p>
    <w:p w14:paraId="7CFC8E32" w14:textId="06EF1C2F" w:rsidR="00BE4A40" w:rsidRPr="007D1311" w:rsidRDefault="004D1EDC" w:rsidP="007D1311">
      <w:pPr>
        <w:pStyle w:val="ae"/>
        <w:numPr>
          <w:ilvl w:val="0"/>
          <w:numId w:val="1"/>
        </w:numPr>
        <w:spacing w:line="520" w:lineRule="exact"/>
        <w:ind w:firstLineChars="0"/>
        <w:rPr>
          <w:rFonts w:ascii="黑体" w:eastAsia="黑体" w:hAnsi="黑体" w:cs="方正仿宋简体"/>
          <w:b/>
          <w:bCs/>
          <w:sz w:val="32"/>
          <w:szCs w:val="32"/>
        </w:rPr>
      </w:pPr>
      <w:r w:rsidRPr="007D1311">
        <w:rPr>
          <w:rFonts w:ascii="黑体" w:eastAsia="黑体" w:hAnsi="黑体" w:cs="方正仿宋简体" w:hint="eastAsia"/>
          <w:b/>
          <w:bCs/>
          <w:sz w:val="32"/>
          <w:szCs w:val="32"/>
        </w:rPr>
        <w:t>薪酬福利待遇</w:t>
      </w:r>
    </w:p>
    <w:p w14:paraId="7FE81E8E" w14:textId="77777777" w:rsidR="00BE4A40" w:rsidRDefault="004D1EDC">
      <w:pPr>
        <w:pStyle w:val="ad"/>
        <w:shd w:val="clear" w:color="auto" w:fill="FFFFFF"/>
        <w:spacing w:beforeAutospacing="0" w:afterAutospacing="0" w:line="540" w:lineRule="exact"/>
        <w:ind w:firstLineChars="200" w:firstLine="643"/>
        <w:rPr>
          <w:rFonts w:ascii="方正楷体简体" w:eastAsia="方正楷体简体"/>
          <w:b/>
          <w:color w:val="000000"/>
          <w:sz w:val="32"/>
          <w:szCs w:val="32"/>
        </w:rPr>
      </w:pPr>
      <w:r>
        <w:rPr>
          <w:rFonts w:ascii="方正楷体简体" w:eastAsia="方正楷体简体" w:hint="eastAsia"/>
          <w:b/>
          <w:color w:val="000000"/>
          <w:sz w:val="32"/>
          <w:szCs w:val="32"/>
        </w:rPr>
        <w:t>（一）薪酬待遇</w:t>
      </w:r>
    </w:p>
    <w:p w14:paraId="4B632BDD" w14:textId="77777777" w:rsidR="001B26EA" w:rsidRPr="001B26EA" w:rsidRDefault="001B26EA" w:rsidP="001B26EA">
      <w:pPr>
        <w:pStyle w:val="ad"/>
        <w:shd w:val="clear" w:color="auto" w:fill="FFFFFF"/>
        <w:spacing w:beforeAutospacing="0" w:afterAutospacing="0" w:line="540" w:lineRule="exact"/>
        <w:ind w:firstLineChars="200" w:firstLine="643"/>
        <w:rPr>
          <w:rFonts w:ascii="方正楷体简体" w:eastAsia="方正楷体简体"/>
          <w:b/>
          <w:color w:val="000000"/>
          <w:sz w:val="32"/>
          <w:szCs w:val="32"/>
        </w:rPr>
      </w:pPr>
      <w:r w:rsidRPr="001B26EA">
        <w:rPr>
          <w:rFonts w:ascii="方正楷体简体" w:eastAsia="方正楷体简体" w:hint="eastAsia"/>
          <w:b/>
          <w:color w:val="000000"/>
          <w:sz w:val="32"/>
          <w:szCs w:val="32"/>
        </w:rPr>
        <w:t>安卓A</w:t>
      </w:r>
      <w:r w:rsidRPr="001B26EA">
        <w:rPr>
          <w:rFonts w:ascii="方正楷体简体" w:eastAsia="方正楷体简体"/>
          <w:b/>
          <w:color w:val="000000"/>
          <w:sz w:val="32"/>
          <w:szCs w:val="32"/>
        </w:rPr>
        <w:t>PP</w:t>
      </w:r>
      <w:r w:rsidRPr="001B26EA">
        <w:rPr>
          <w:rFonts w:ascii="方正楷体简体" w:eastAsia="方正楷体简体" w:hint="eastAsia"/>
          <w:b/>
          <w:color w:val="000000"/>
          <w:sz w:val="32"/>
          <w:szCs w:val="32"/>
        </w:rPr>
        <w:t>软件工程师：试用期</w:t>
      </w:r>
      <w:r w:rsidRPr="001B26EA">
        <w:rPr>
          <w:rFonts w:ascii="方正楷体简体" w:eastAsia="方正楷体简体"/>
          <w:b/>
          <w:color w:val="000000"/>
          <w:sz w:val="32"/>
          <w:szCs w:val="32"/>
        </w:rPr>
        <w:t>3</w:t>
      </w:r>
      <w:r w:rsidRPr="001B26EA">
        <w:rPr>
          <w:rFonts w:ascii="方正楷体简体" w:eastAsia="方正楷体简体" w:hint="eastAsia"/>
          <w:b/>
          <w:color w:val="000000"/>
          <w:sz w:val="32"/>
          <w:szCs w:val="32"/>
        </w:rPr>
        <w:t>个月，试用期薪资按正式薪资的8</w:t>
      </w:r>
      <w:r w:rsidRPr="001B26EA">
        <w:rPr>
          <w:rFonts w:ascii="方正楷体简体" w:eastAsia="方正楷体简体"/>
          <w:b/>
          <w:color w:val="000000"/>
          <w:sz w:val="32"/>
          <w:szCs w:val="32"/>
        </w:rPr>
        <w:t>0</w:t>
      </w:r>
      <w:r w:rsidRPr="001B26EA">
        <w:rPr>
          <w:rFonts w:ascii="方正楷体简体" w:eastAsia="方正楷体简体" w:hint="eastAsia"/>
          <w:b/>
          <w:color w:val="000000"/>
          <w:sz w:val="32"/>
          <w:szCs w:val="32"/>
        </w:rPr>
        <w:t>％发放，转正后薪资薪资</w:t>
      </w:r>
      <w:r w:rsidRPr="001B26EA">
        <w:rPr>
          <w:rFonts w:ascii="方正楷体简体" w:eastAsia="方正楷体简体"/>
          <w:b/>
          <w:color w:val="000000"/>
          <w:sz w:val="32"/>
          <w:szCs w:val="32"/>
        </w:rPr>
        <w:t>12-18</w:t>
      </w:r>
      <w:r w:rsidRPr="001B26EA">
        <w:rPr>
          <w:rFonts w:ascii="方正楷体简体" w:eastAsia="方正楷体简体" w:hint="eastAsia"/>
          <w:b/>
          <w:color w:val="000000"/>
          <w:sz w:val="32"/>
          <w:szCs w:val="32"/>
        </w:rPr>
        <w:t>万/年，按公司规定购买五险一金。</w:t>
      </w:r>
      <w:r w:rsidRPr="001B26EA">
        <w:rPr>
          <w:rFonts w:ascii="方正楷体简体" w:eastAsia="方正楷体简体" w:hint="eastAsia"/>
          <w:b/>
          <w:color w:val="000000"/>
          <w:sz w:val="32"/>
          <w:szCs w:val="32"/>
        </w:rPr>
        <w:br/>
      </w:r>
      <w:r w:rsidRPr="001B26EA">
        <w:rPr>
          <w:rFonts w:ascii="方正楷体简体" w:eastAsia="方正楷体简体" w:hint="eastAsia"/>
          <w:b/>
          <w:color w:val="000000"/>
          <w:sz w:val="32"/>
          <w:szCs w:val="32"/>
        </w:rPr>
        <w:t>       </w:t>
      </w:r>
      <w:r w:rsidRPr="001B26EA">
        <w:rPr>
          <w:rFonts w:ascii="方正楷体简体" w:eastAsia="方正楷体简体" w:hint="eastAsia"/>
          <w:b/>
          <w:color w:val="000000"/>
          <w:sz w:val="32"/>
          <w:szCs w:val="32"/>
        </w:rPr>
        <w:t xml:space="preserve"> D</w:t>
      </w:r>
      <w:r w:rsidRPr="001B26EA">
        <w:rPr>
          <w:rFonts w:ascii="方正楷体简体" w:eastAsia="方正楷体简体"/>
          <w:b/>
          <w:color w:val="000000"/>
          <w:sz w:val="32"/>
          <w:szCs w:val="32"/>
        </w:rPr>
        <w:t>BA</w:t>
      </w:r>
      <w:r w:rsidRPr="001B26EA">
        <w:rPr>
          <w:rFonts w:ascii="方正楷体简体" w:eastAsia="方正楷体简体" w:hint="eastAsia"/>
          <w:b/>
          <w:color w:val="000000"/>
          <w:sz w:val="32"/>
          <w:szCs w:val="32"/>
        </w:rPr>
        <w:t>数据库管理员：试用期2个月，试用期薪资按正式薪资的8</w:t>
      </w:r>
      <w:r w:rsidRPr="001B26EA">
        <w:rPr>
          <w:rFonts w:ascii="方正楷体简体" w:eastAsia="方正楷体简体"/>
          <w:b/>
          <w:color w:val="000000"/>
          <w:sz w:val="32"/>
          <w:szCs w:val="32"/>
        </w:rPr>
        <w:t>0</w:t>
      </w:r>
      <w:r w:rsidRPr="001B26EA">
        <w:rPr>
          <w:rFonts w:ascii="方正楷体简体" w:eastAsia="方正楷体简体" w:hint="eastAsia"/>
          <w:b/>
          <w:color w:val="000000"/>
          <w:sz w:val="32"/>
          <w:szCs w:val="32"/>
        </w:rPr>
        <w:t>％发放，转正后薪资薪资</w:t>
      </w:r>
      <w:r w:rsidRPr="001B26EA">
        <w:rPr>
          <w:rFonts w:ascii="方正楷体简体" w:eastAsia="方正楷体简体"/>
          <w:b/>
          <w:color w:val="000000"/>
          <w:sz w:val="32"/>
          <w:szCs w:val="32"/>
        </w:rPr>
        <w:t>12-18</w:t>
      </w:r>
      <w:r w:rsidRPr="001B26EA">
        <w:rPr>
          <w:rFonts w:ascii="方正楷体简体" w:eastAsia="方正楷体简体" w:hint="eastAsia"/>
          <w:b/>
          <w:color w:val="000000"/>
          <w:sz w:val="32"/>
          <w:szCs w:val="32"/>
        </w:rPr>
        <w:t>万/年，按公司规定购买五险一金。</w:t>
      </w:r>
    </w:p>
    <w:p w14:paraId="3696AAC2" w14:textId="77777777" w:rsidR="001B26EA" w:rsidRPr="001B26EA" w:rsidRDefault="001B26EA" w:rsidP="001B26EA">
      <w:pPr>
        <w:pStyle w:val="ad"/>
        <w:shd w:val="clear" w:color="auto" w:fill="FFFFFF"/>
        <w:spacing w:beforeAutospacing="0" w:afterAutospacing="0" w:line="540" w:lineRule="exact"/>
        <w:ind w:firstLineChars="200" w:firstLine="643"/>
        <w:rPr>
          <w:rFonts w:ascii="方正楷体简体" w:eastAsia="方正楷体简体"/>
          <w:b/>
          <w:color w:val="000000"/>
          <w:sz w:val="32"/>
          <w:szCs w:val="32"/>
        </w:rPr>
      </w:pPr>
      <w:r w:rsidRPr="001B26EA">
        <w:rPr>
          <w:rFonts w:ascii="方正楷体简体" w:eastAsia="方正楷体简体" w:hint="eastAsia"/>
          <w:b/>
          <w:color w:val="000000"/>
          <w:sz w:val="32"/>
          <w:szCs w:val="32"/>
        </w:rPr>
        <w:t>信息系统开发项目经理：试用期2个月，试用期薪资按正式薪资的8</w:t>
      </w:r>
      <w:r w:rsidRPr="001B26EA">
        <w:rPr>
          <w:rFonts w:ascii="方正楷体简体" w:eastAsia="方正楷体简体"/>
          <w:b/>
          <w:color w:val="000000"/>
          <w:sz w:val="32"/>
          <w:szCs w:val="32"/>
        </w:rPr>
        <w:t>0</w:t>
      </w:r>
      <w:r w:rsidRPr="001B26EA">
        <w:rPr>
          <w:rFonts w:ascii="方正楷体简体" w:eastAsia="方正楷体简体" w:hint="eastAsia"/>
          <w:b/>
          <w:color w:val="000000"/>
          <w:sz w:val="32"/>
          <w:szCs w:val="32"/>
        </w:rPr>
        <w:t>％发放，转正后薪资薪资</w:t>
      </w:r>
      <w:r w:rsidRPr="001B26EA">
        <w:rPr>
          <w:rFonts w:ascii="方正楷体简体" w:eastAsia="方正楷体简体"/>
          <w:b/>
          <w:color w:val="000000"/>
          <w:sz w:val="32"/>
          <w:szCs w:val="32"/>
        </w:rPr>
        <w:t>12-18</w:t>
      </w:r>
      <w:r w:rsidRPr="001B26EA">
        <w:rPr>
          <w:rFonts w:ascii="方正楷体简体" w:eastAsia="方正楷体简体" w:hint="eastAsia"/>
          <w:b/>
          <w:color w:val="000000"/>
          <w:sz w:val="32"/>
          <w:szCs w:val="32"/>
        </w:rPr>
        <w:t>万/年，按公司规定购买五险一金。</w:t>
      </w:r>
    </w:p>
    <w:p w14:paraId="6EC3E5B7" w14:textId="1C94345B" w:rsidR="00BE4A40" w:rsidRPr="001B26EA" w:rsidRDefault="001B26EA" w:rsidP="001B26EA">
      <w:pPr>
        <w:pStyle w:val="ad"/>
        <w:shd w:val="clear" w:color="auto" w:fill="FFFFFF"/>
        <w:spacing w:beforeAutospacing="0" w:afterAutospacing="0" w:line="540" w:lineRule="exact"/>
        <w:ind w:firstLineChars="200" w:firstLine="643"/>
        <w:rPr>
          <w:rFonts w:ascii="方正楷体简体" w:eastAsia="方正楷体简体"/>
          <w:b/>
          <w:color w:val="000000"/>
          <w:sz w:val="32"/>
          <w:szCs w:val="32"/>
        </w:rPr>
      </w:pPr>
      <w:r w:rsidRPr="001B26EA">
        <w:rPr>
          <w:rFonts w:ascii="方正楷体简体" w:eastAsia="方正楷体简体" w:hint="eastAsia"/>
          <w:b/>
          <w:color w:val="000000"/>
          <w:sz w:val="32"/>
          <w:szCs w:val="32"/>
        </w:rPr>
        <w:t>安防工程师：试用期2个月，试用期薪资按正式薪资的8</w:t>
      </w:r>
      <w:r w:rsidRPr="001B26EA">
        <w:rPr>
          <w:rFonts w:ascii="方正楷体简体" w:eastAsia="方正楷体简体"/>
          <w:b/>
          <w:color w:val="000000"/>
          <w:sz w:val="32"/>
          <w:szCs w:val="32"/>
        </w:rPr>
        <w:t>0</w:t>
      </w:r>
      <w:r w:rsidRPr="001B26EA">
        <w:rPr>
          <w:rFonts w:ascii="方正楷体简体" w:eastAsia="方正楷体简体" w:hint="eastAsia"/>
          <w:b/>
          <w:color w:val="000000"/>
          <w:sz w:val="32"/>
          <w:szCs w:val="32"/>
        </w:rPr>
        <w:t>％发放，转正后薪资薪资6</w:t>
      </w:r>
      <w:r w:rsidRPr="001B26EA">
        <w:rPr>
          <w:rFonts w:ascii="方正楷体简体" w:eastAsia="方正楷体简体"/>
          <w:b/>
          <w:color w:val="000000"/>
          <w:sz w:val="32"/>
          <w:szCs w:val="32"/>
        </w:rPr>
        <w:t>-10</w:t>
      </w:r>
      <w:r w:rsidRPr="001B26EA">
        <w:rPr>
          <w:rFonts w:ascii="方正楷体简体" w:eastAsia="方正楷体简体" w:hint="eastAsia"/>
          <w:b/>
          <w:color w:val="000000"/>
          <w:sz w:val="32"/>
          <w:szCs w:val="32"/>
        </w:rPr>
        <w:t>万/年，按公司规定购买五险一金。</w:t>
      </w:r>
    </w:p>
    <w:p w14:paraId="6C508AE0" w14:textId="77777777" w:rsidR="00BE4A40" w:rsidRDefault="004D1EDC">
      <w:pPr>
        <w:pStyle w:val="ad"/>
        <w:shd w:val="clear" w:color="auto" w:fill="FFFFFF"/>
        <w:spacing w:beforeAutospacing="0" w:afterAutospacing="0" w:line="540" w:lineRule="exact"/>
        <w:ind w:firstLineChars="200" w:firstLine="643"/>
        <w:rPr>
          <w:rFonts w:ascii="方正楷体简体" w:eastAsia="方正楷体简体"/>
          <w:b/>
          <w:color w:val="000000"/>
          <w:sz w:val="32"/>
          <w:szCs w:val="32"/>
        </w:rPr>
      </w:pPr>
      <w:r>
        <w:rPr>
          <w:rFonts w:ascii="方正楷体简体" w:eastAsia="方正楷体简体" w:hint="eastAsia"/>
          <w:b/>
          <w:color w:val="000000"/>
          <w:sz w:val="32"/>
          <w:szCs w:val="32"/>
        </w:rPr>
        <w:t>（二）福利待遇</w:t>
      </w:r>
    </w:p>
    <w:p w14:paraId="68EC94B4" w14:textId="7D5ECF04" w:rsidR="00BE4A40" w:rsidRDefault="004D1EDC">
      <w:pPr>
        <w:pStyle w:val="ad"/>
        <w:shd w:val="clear" w:color="auto" w:fill="FFFFFF"/>
        <w:spacing w:beforeAutospacing="0" w:afterAutospacing="0" w:line="540" w:lineRule="exact"/>
        <w:ind w:firstLineChars="200" w:firstLine="643"/>
        <w:rPr>
          <w:rFonts w:eastAsia="方正仿宋简体"/>
          <w:b/>
          <w:sz w:val="32"/>
          <w:szCs w:val="32"/>
        </w:rPr>
      </w:pPr>
      <w:r>
        <w:rPr>
          <w:rFonts w:eastAsia="方正仿宋简体" w:hint="eastAsia"/>
          <w:b/>
          <w:sz w:val="32"/>
          <w:szCs w:val="32"/>
        </w:rPr>
        <w:t>按照公司有关规定执行。</w:t>
      </w:r>
    </w:p>
    <w:p w14:paraId="54690B42" w14:textId="77777777" w:rsidR="000169FA" w:rsidRDefault="000169FA" w:rsidP="000169FA">
      <w:pPr>
        <w:pStyle w:val="ae"/>
        <w:numPr>
          <w:ilvl w:val="0"/>
          <w:numId w:val="1"/>
        </w:numPr>
        <w:spacing w:line="520" w:lineRule="exact"/>
        <w:ind w:firstLineChars="0"/>
        <w:rPr>
          <w:rFonts w:ascii="黑体" w:eastAsia="黑体" w:hAnsi="黑体" w:cs="方正仿宋简体"/>
          <w:b/>
          <w:bCs/>
          <w:sz w:val="32"/>
          <w:szCs w:val="32"/>
        </w:rPr>
      </w:pPr>
      <w:r>
        <w:rPr>
          <w:rFonts w:ascii="黑体" w:eastAsia="黑体" w:hAnsi="黑体" w:cs="方正仿宋简体" w:hint="eastAsia"/>
          <w:b/>
          <w:bCs/>
          <w:sz w:val="32"/>
          <w:szCs w:val="32"/>
        </w:rPr>
        <w:t>招聘实施</w:t>
      </w:r>
    </w:p>
    <w:p w14:paraId="5CE1C787" w14:textId="77777777" w:rsidR="000169FA" w:rsidRDefault="000169FA" w:rsidP="000169FA">
      <w:pPr>
        <w:pStyle w:val="ad"/>
        <w:shd w:val="clear" w:color="auto" w:fill="FFFFFF"/>
        <w:spacing w:beforeAutospacing="0" w:afterAutospacing="0" w:line="540" w:lineRule="exact"/>
        <w:ind w:firstLineChars="200" w:firstLine="643"/>
        <w:rPr>
          <w:rFonts w:ascii="方正楷体简体" w:eastAsia="方正楷体简体"/>
          <w:b/>
          <w:color w:val="000000"/>
          <w:sz w:val="32"/>
          <w:szCs w:val="32"/>
        </w:rPr>
      </w:pPr>
      <w:r>
        <w:rPr>
          <w:rFonts w:ascii="方正楷体简体" w:eastAsia="方正楷体简体" w:hint="eastAsia"/>
          <w:b/>
          <w:color w:val="000000"/>
          <w:sz w:val="32"/>
          <w:szCs w:val="32"/>
        </w:rPr>
        <w:t>（一）</w:t>
      </w:r>
      <w:r w:rsidRPr="000169FA">
        <w:rPr>
          <w:rFonts w:ascii="方正仿宋简体" w:eastAsia="方正仿宋简体" w:hAnsi="方正仿宋简体" w:cs="方正仿宋简体" w:hint="eastAsia"/>
          <w:b/>
          <w:bCs/>
          <w:kern w:val="2"/>
          <w:sz w:val="32"/>
          <w:szCs w:val="32"/>
        </w:rPr>
        <w:t>拟定招聘方案</w:t>
      </w:r>
    </w:p>
    <w:p w14:paraId="5CB07D1A" w14:textId="77777777" w:rsidR="000169FA" w:rsidRDefault="000169FA" w:rsidP="000169FA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公司起草招聘方案，公司负责人→集团分管领导→人力资源部门及分管领导→集团公司总经理、董事长审签后提请党委会审定。</w:t>
      </w:r>
    </w:p>
    <w:p w14:paraId="79BC4055" w14:textId="77777777" w:rsidR="000169FA" w:rsidRDefault="000169FA" w:rsidP="000169FA">
      <w:pPr>
        <w:pStyle w:val="ad"/>
        <w:shd w:val="clear" w:color="auto" w:fill="FFFFFF"/>
        <w:spacing w:beforeAutospacing="0" w:afterAutospacing="0" w:line="540" w:lineRule="exact"/>
        <w:ind w:firstLineChars="200" w:firstLine="643"/>
        <w:rPr>
          <w:rFonts w:ascii="方正楷体简体" w:eastAsia="方正楷体简体"/>
          <w:b/>
          <w:color w:val="000000"/>
          <w:sz w:val="32"/>
          <w:szCs w:val="32"/>
        </w:rPr>
      </w:pPr>
      <w:r>
        <w:rPr>
          <w:rFonts w:ascii="方正楷体简体" w:eastAsia="方正楷体简体" w:hint="eastAsia"/>
          <w:b/>
          <w:color w:val="000000"/>
          <w:sz w:val="32"/>
          <w:szCs w:val="32"/>
        </w:rPr>
        <w:t>（二）</w:t>
      </w:r>
      <w:r w:rsidRPr="000169FA">
        <w:rPr>
          <w:rFonts w:ascii="方正仿宋简体" w:eastAsia="方正仿宋简体" w:hAnsi="方正仿宋简体" w:cs="方正仿宋简体" w:hint="eastAsia"/>
          <w:b/>
          <w:bCs/>
          <w:kern w:val="2"/>
          <w:sz w:val="32"/>
          <w:szCs w:val="32"/>
        </w:rPr>
        <w:t>制定招聘公告</w:t>
      </w:r>
    </w:p>
    <w:p w14:paraId="45FD00AE" w14:textId="77777777" w:rsidR="000169FA" w:rsidRDefault="000169FA" w:rsidP="000169FA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lastRenderedPageBreak/>
        <w:t>结合招聘岗位情况，公司起草对外招聘公告信息，公司负责人→集团法务部门→大数据公司分管领导→人力资源部门及分管领导→集团公司总经理、董事长审签后对外发布招聘公告。</w:t>
      </w:r>
    </w:p>
    <w:p w14:paraId="160FDA2C" w14:textId="77777777" w:rsidR="000169FA" w:rsidRPr="000169FA" w:rsidRDefault="000169FA" w:rsidP="000169FA">
      <w:pPr>
        <w:pStyle w:val="ad"/>
        <w:numPr>
          <w:ilvl w:val="0"/>
          <w:numId w:val="2"/>
        </w:numPr>
        <w:shd w:val="clear" w:color="auto" w:fill="FFFFFF"/>
        <w:spacing w:beforeAutospacing="0" w:afterAutospacing="0" w:line="540" w:lineRule="exact"/>
        <w:rPr>
          <w:rFonts w:ascii="方正仿宋简体" w:eastAsia="方正仿宋简体" w:hAnsi="方正仿宋简体" w:cs="方正仿宋简体"/>
          <w:b/>
          <w:bCs/>
          <w:kern w:val="2"/>
          <w:sz w:val="32"/>
          <w:szCs w:val="32"/>
        </w:rPr>
      </w:pPr>
      <w:r w:rsidRPr="000169FA">
        <w:rPr>
          <w:rFonts w:ascii="方正仿宋简体" w:eastAsia="方正仿宋简体" w:hAnsi="方正仿宋简体" w:cs="方正仿宋简体" w:hint="eastAsia"/>
          <w:b/>
          <w:bCs/>
          <w:kern w:val="2"/>
          <w:sz w:val="32"/>
          <w:szCs w:val="32"/>
        </w:rPr>
        <w:t>招聘程序</w:t>
      </w:r>
    </w:p>
    <w:p w14:paraId="79317DFB" w14:textId="77777777" w:rsidR="000169FA" w:rsidRDefault="000169FA" w:rsidP="000169FA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/>
          <w:b/>
          <w:bCs/>
          <w:sz w:val="32"/>
          <w:szCs w:val="32"/>
        </w:rPr>
        <w:t>1.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招聘程序：</w:t>
      </w:r>
      <w:r>
        <w:rPr>
          <w:rFonts w:ascii="方正仿宋简体" w:eastAsia="方正仿宋简体" w:hAnsi="方正仿宋简体" w:cs="方正仿宋简体"/>
          <w:b/>
          <w:bCs/>
          <w:sz w:val="32"/>
          <w:szCs w:val="32"/>
        </w:rPr>
        <w:t>报名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、</w:t>
      </w:r>
      <w:r>
        <w:rPr>
          <w:rFonts w:ascii="方正仿宋简体" w:eastAsia="方正仿宋简体" w:hAnsi="方正仿宋简体" w:cs="方正仿宋简体"/>
          <w:b/>
          <w:bCs/>
          <w:sz w:val="32"/>
          <w:szCs w:val="32"/>
        </w:rPr>
        <w:t>初审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、</w:t>
      </w:r>
      <w:r>
        <w:rPr>
          <w:rFonts w:ascii="方正仿宋简体" w:eastAsia="方正仿宋简体" w:hAnsi="方正仿宋简体" w:cs="方正仿宋简体"/>
          <w:b/>
          <w:bCs/>
          <w:sz w:val="32"/>
          <w:szCs w:val="32"/>
        </w:rPr>
        <w:t>资格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复审、</w:t>
      </w:r>
      <w:r>
        <w:rPr>
          <w:rFonts w:ascii="方正仿宋简体" w:eastAsia="方正仿宋简体" w:hAnsi="方正仿宋简体" w:cs="方正仿宋简体"/>
          <w:b/>
          <w:bCs/>
          <w:sz w:val="32"/>
          <w:szCs w:val="32"/>
        </w:rPr>
        <w:t>面试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、</w:t>
      </w:r>
      <w:r>
        <w:rPr>
          <w:rFonts w:ascii="方正仿宋简体" w:eastAsia="方正仿宋简体" w:hAnsi="方正仿宋简体" w:cs="方正仿宋简体"/>
          <w:b/>
          <w:bCs/>
          <w:sz w:val="32"/>
          <w:szCs w:val="32"/>
        </w:rPr>
        <w:t>体检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、</w:t>
      </w:r>
      <w:r>
        <w:rPr>
          <w:rFonts w:ascii="方正仿宋简体" w:eastAsia="方正仿宋简体" w:hAnsi="方正仿宋简体" w:cs="方正仿宋简体"/>
          <w:b/>
          <w:bCs/>
          <w:sz w:val="32"/>
          <w:szCs w:val="32"/>
        </w:rPr>
        <w:t>政审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、录用等程序进行。</w:t>
      </w:r>
    </w:p>
    <w:p w14:paraId="7ABB08A1" w14:textId="77777777" w:rsidR="000169FA" w:rsidRDefault="000169FA" w:rsidP="000169FA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color w:val="000000" w:themeColor="text1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color w:val="000000" w:themeColor="text1"/>
          <w:sz w:val="32"/>
          <w:szCs w:val="32"/>
        </w:rPr>
        <w:t>（1）报名：网络报名、现场报名。</w:t>
      </w:r>
    </w:p>
    <w:p w14:paraId="744711D4" w14:textId="77777777" w:rsidR="000169FA" w:rsidRDefault="000169FA" w:rsidP="000169FA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color w:val="000000" w:themeColor="text1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color w:val="000000" w:themeColor="text1"/>
          <w:sz w:val="32"/>
          <w:szCs w:val="32"/>
        </w:rPr>
        <w:t>（2）初审、资格复审：公司根据招聘基本条件及岗位要求进行简历筛选，对符合条件的人员以电话或短信方式通知应聘人员参加资格复审、资格复审不合格者，取消面试资格。</w:t>
      </w:r>
    </w:p>
    <w:p w14:paraId="6583F045" w14:textId="77777777" w:rsidR="000169FA" w:rsidRDefault="000169FA" w:rsidP="000169FA">
      <w:pPr>
        <w:spacing w:line="520" w:lineRule="exact"/>
        <w:ind w:firstLineChars="200" w:firstLine="643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方正仿宋简体" w:eastAsia="方正仿宋简体" w:hAnsi="方正仿宋简体" w:cs="方正仿宋简体"/>
          <w:b/>
          <w:bCs/>
          <w:color w:val="000000" w:themeColor="text1"/>
          <w:sz w:val="32"/>
          <w:szCs w:val="32"/>
        </w:rPr>
        <w:t>3</w:t>
      </w:r>
      <w:r>
        <w:rPr>
          <w:rFonts w:ascii="方正仿宋简体" w:eastAsia="方正仿宋简体" w:hAnsi="方正仿宋简体" w:cs="方正仿宋简体" w:hint="eastAsia"/>
          <w:b/>
          <w:bCs/>
          <w:color w:val="000000" w:themeColor="text1"/>
          <w:sz w:val="32"/>
          <w:szCs w:val="32"/>
        </w:rPr>
        <w:t>）面试</w:t>
      </w:r>
    </w:p>
    <w:p w14:paraId="11A56375" w14:textId="77777777" w:rsidR="000169FA" w:rsidRDefault="000169FA" w:rsidP="000169FA">
      <w:pPr>
        <w:spacing w:line="520" w:lineRule="exact"/>
        <w:ind w:firstLineChars="100" w:firstLine="321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公司起草面试方案、面试人员建议名单，经集团分管领导→人力资源部门及分管领导→总经理、董事长审签后组织面试。</w:t>
      </w:r>
      <w:r>
        <w:rPr>
          <w:rFonts w:eastAsia="方正仿宋简体"/>
          <w:b/>
          <w:bCs/>
          <w:color w:val="000000"/>
          <w:sz w:val="32"/>
          <w:szCs w:val="32"/>
        </w:rPr>
        <w:t xml:space="preserve"> </w:t>
      </w:r>
    </w:p>
    <w:p w14:paraId="10E5318F" w14:textId="77777777" w:rsidR="000169FA" w:rsidRDefault="000169FA" w:rsidP="000169FA">
      <w:pPr>
        <w:spacing w:line="520" w:lineRule="exact"/>
        <w:ind w:firstLineChars="220" w:firstLine="707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（</w:t>
      </w:r>
      <w:r>
        <w:rPr>
          <w:rFonts w:ascii="方正仿宋简体" w:eastAsia="方正仿宋简体" w:hAnsi="方正仿宋简体" w:cs="方正仿宋简体"/>
          <w:b/>
          <w:bCs/>
          <w:sz w:val="32"/>
          <w:szCs w:val="32"/>
        </w:rPr>
        <w:t>4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）</w:t>
      </w:r>
      <w:r>
        <w:rPr>
          <w:rFonts w:ascii="方正仿宋简体" w:eastAsia="方正仿宋简体" w:hAnsi="方正仿宋简体" w:cs="方正仿宋简体"/>
          <w:b/>
          <w:bCs/>
          <w:sz w:val="32"/>
          <w:szCs w:val="32"/>
        </w:rPr>
        <w:t>体检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、政审</w:t>
      </w:r>
    </w:p>
    <w:p w14:paraId="43AAFB50" w14:textId="77777777" w:rsidR="000169FA" w:rsidRDefault="000169FA" w:rsidP="000169FA">
      <w:pPr>
        <w:spacing w:line="520" w:lineRule="exact"/>
        <w:ind w:firstLineChars="220" w:firstLine="707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根据应聘者面试成绩和综合条件情况，公司提出进入体检、政审建议名单，经集团分管领导→人力资源部门及分管领导→总经理、董事长审签后组织体检（体检标准参照公务员体检标准）。</w:t>
      </w:r>
    </w:p>
    <w:p w14:paraId="11780707" w14:textId="77777777" w:rsidR="000169FA" w:rsidRDefault="000169FA" w:rsidP="000169FA">
      <w:pPr>
        <w:spacing w:line="520" w:lineRule="exact"/>
        <w:ind w:firstLineChars="220" w:firstLine="707"/>
        <w:rPr>
          <w:rFonts w:ascii="方正楷体简体" w:eastAsia="方正楷体简体"/>
          <w:b/>
          <w:bCs/>
          <w:color w:val="000000" w:themeColor="text1"/>
          <w:sz w:val="32"/>
          <w:szCs w:val="32"/>
        </w:rPr>
      </w:pPr>
      <w:r>
        <w:rPr>
          <w:rFonts w:ascii="方正楷体简体" w:eastAsia="方正楷体简体"/>
          <w:b/>
          <w:bCs/>
          <w:color w:val="000000" w:themeColor="text1"/>
          <w:sz w:val="32"/>
          <w:szCs w:val="32"/>
        </w:rPr>
        <w:fldChar w:fldCharType="begin"/>
      </w:r>
      <w:r>
        <w:rPr>
          <w:rFonts w:ascii="方正楷体简体" w:eastAsia="方正楷体简体"/>
          <w:b/>
          <w:bCs/>
          <w:color w:val="000000" w:themeColor="text1"/>
          <w:sz w:val="32"/>
          <w:szCs w:val="32"/>
        </w:rPr>
        <w:instrText xml:space="preserve"> </w:instrText>
      </w:r>
      <w:r>
        <w:rPr>
          <w:rFonts w:ascii="方正楷体简体" w:eastAsia="方正楷体简体" w:hint="eastAsia"/>
          <w:b/>
          <w:bCs/>
          <w:color w:val="000000" w:themeColor="text1"/>
          <w:sz w:val="32"/>
          <w:szCs w:val="32"/>
        </w:rPr>
        <w:instrText>= 1 \* GB3</w:instrText>
      </w:r>
      <w:r>
        <w:rPr>
          <w:rFonts w:ascii="方正楷体简体" w:eastAsia="方正楷体简体"/>
          <w:b/>
          <w:bCs/>
          <w:color w:val="000000" w:themeColor="text1"/>
          <w:sz w:val="32"/>
          <w:szCs w:val="32"/>
        </w:rPr>
        <w:instrText xml:space="preserve"> </w:instrText>
      </w:r>
      <w:r>
        <w:rPr>
          <w:rFonts w:ascii="方正楷体简体" w:eastAsia="方正楷体简体"/>
          <w:b/>
          <w:bCs/>
          <w:color w:val="000000" w:themeColor="text1"/>
          <w:sz w:val="32"/>
          <w:szCs w:val="32"/>
        </w:rPr>
        <w:fldChar w:fldCharType="separate"/>
      </w:r>
      <w:r>
        <w:rPr>
          <w:rFonts w:ascii="方正楷体简体" w:eastAsia="方正楷体简体" w:hint="eastAsia"/>
          <w:b/>
          <w:bCs/>
          <w:color w:val="000000" w:themeColor="text1"/>
          <w:sz w:val="32"/>
          <w:szCs w:val="32"/>
        </w:rPr>
        <w:t>①</w:t>
      </w:r>
      <w:r>
        <w:rPr>
          <w:rFonts w:ascii="方正楷体简体" w:eastAsia="方正楷体简体"/>
          <w:b/>
          <w:bCs/>
          <w:color w:val="000000" w:themeColor="text1"/>
          <w:sz w:val="32"/>
          <w:szCs w:val="32"/>
        </w:rPr>
        <w:fldChar w:fldCharType="end"/>
      </w:r>
      <w:r>
        <w:rPr>
          <w:rFonts w:ascii="方正楷体简体" w:eastAsia="方正楷体简体" w:hint="eastAsia"/>
          <w:b/>
          <w:bCs/>
          <w:color w:val="000000" w:themeColor="text1"/>
          <w:sz w:val="32"/>
          <w:szCs w:val="32"/>
        </w:rPr>
        <w:t>体检：</w:t>
      </w:r>
    </w:p>
    <w:p w14:paraId="44B25EA6" w14:textId="77777777" w:rsidR="000169FA" w:rsidRDefault="000169FA" w:rsidP="000169FA">
      <w:pPr>
        <w:spacing w:line="520" w:lineRule="exact"/>
        <w:ind w:firstLineChars="220" w:firstLine="707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电话方式通知拟聘用人选进行健康体检，体检标准参照公务员录用体检通用标准执行，体检结果不合格者取消候选人资格。未按照规定时间进行体检的人员，视为自动放弃应聘。</w:t>
      </w:r>
    </w:p>
    <w:p w14:paraId="09E5EE9C" w14:textId="77777777" w:rsidR="000169FA" w:rsidRDefault="000169FA" w:rsidP="000169FA">
      <w:pPr>
        <w:spacing w:line="520" w:lineRule="exact"/>
        <w:ind w:firstLineChars="220" w:firstLine="707"/>
        <w:rPr>
          <w:rFonts w:ascii="方正楷体简体" w:eastAsia="方正楷体简体"/>
          <w:b/>
          <w:bCs/>
          <w:color w:val="000000" w:themeColor="text1"/>
          <w:sz w:val="32"/>
          <w:szCs w:val="32"/>
        </w:rPr>
      </w:pPr>
      <w:r>
        <w:rPr>
          <w:rFonts w:ascii="方正楷体简体" w:eastAsia="方正楷体简体"/>
          <w:b/>
          <w:bCs/>
          <w:color w:val="000000"/>
          <w:sz w:val="32"/>
          <w:szCs w:val="32"/>
        </w:rPr>
        <w:fldChar w:fldCharType="begin"/>
      </w:r>
      <w:r>
        <w:rPr>
          <w:rFonts w:ascii="方正楷体简体" w:eastAsia="方正楷体简体"/>
          <w:b/>
          <w:bCs/>
          <w:color w:val="000000"/>
          <w:sz w:val="32"/>
          <w:szCs w:val="32"/>
        </w:rPr>
        <w:instrText xml:space="preserve"> </w:instrText>
      </w:r>
      <w:r>
        <w:rPr>
          <w:rFonts w:ascii="方正楷体简体" w:eastAsia="方正楷体简体" w:hint="eastAsia"/>
          <w:b/>
          <w:bCs/>
          <w:color w:val="000000"/>
          <w:sz w:val="32"/>
          <w:szCs w:val="32"/>
        </w:rPr>
        <w:instrText>= 2 \* GB3</w:instrText>
      </w:r>
      <w:r>
        <w:rPr>
          <w:rFonts w:ascii="方正楷体简体" w:eastAsia="方正楷体简体"/>
          <w:b/>
          <w:bCs/>
          <w:color w:val="000000"/>
          <w:sz w:val="32"/>
          <w:szCs w:val="32"/>
        </w:rPr>
        <w:instrText xml:space="preserve"> </w:instrText>
      </w:r>
      <w:r>
        <w:rPr>
          <w:rFonts w:ascii="方正楷体简体" w:eastAsia="方正楷体简体"/>
          <w:b/>
          <w:bCs/>
          <w:color w:val="000000"/>
          <w:sz w:val="32"/>
          <w:szCs w:val="32"/>
        </w:rPr>
        <w:fldChar w:fldCharType="separate"/>
      </w:r>
      <w:r>
        <w:rPr>
          <w:rFonts w:ascii="方正楷体简体" w:eastAsia="方正楷体简体" w:hint="eastAsia"/>
          <w:b/>
          <w:bCs/>
          <w:color w:val="000000"/>
          <w:sz w:val="32"/>
          <w:szCs w:val="32"/>
        </w:rPr>
        <w:t>②</w:t>
      </w:r>
      <w:r>
        <w:rPr>
          <w:rFonts w:ascii="方正楷体简体" w:eastAsia="方正楷体简体"/>
          <w:b/>
          <w:bCs/>
          <w:color w:val="000000"/>
          <w:sz w:val="32"/>
          <w:szCs w:val="32"/>
        </w:rPr>
        <w:fldChar w:fldCharType="end"/>
      </w:r>
      <w:r>
        <w:rPr>
          <w:rFonts w:ascii="方正楷体简体" w:eastAsia="方正楷体简体" w:hint="eastAsia"/>
          <w:b/>
          <w:bCs/>
          <w:color w:val="000000" w:themeColor="text1"/>
          <w:sz w:val="32"/>
          <w:szCs w:val="32"/>
        </w:rPr>
        <w:t>政审：</w:t>
      </w:r>
    </w:p>
    <w:p w14:paraId="54FF8427" w14:textId="77777777" w:rsidR="000169FA" w:rsidRDefault="000169FA" w:rsidP="000169FA">
      <w:pPr>
        <w:spacing w:line="520" w:lineRule="exact"/>
        <w:ind w:firstLineChars="220" w:firstLine="707"/>
        <w:rPr>
          <w:rFonts w:ascii="方正楷体简体" w:eastAsia="方正楷体简体"/>
          <w:b/>
          <w:bCs/>
          <w:color w:val="000000" w:themeColor="text1"/>
          <w:sz w:val="32"/>
          <w:szCs w:val="32"/>
        </w:rPr>
      </w:pPr>
      <w:r>
        <w:rPr>
          <w:rFonts w:ascii="方正楷体简体" w:eastAsia="方正楷体简体" w:hint="eastAsia"/>
          <w:b/>
          <w:bCs/>
          <w:color w:val="000000" w:themeColor="text1"/>
          <w:sz w:val="32"/>
          <w:szCs w:val="32"/>
        </w:rPr>
        <w:lastRenderedPageBreak/>
        <w:t>调查了解拟聘用人选户口所在地派出所现实表现情况。</w:t>
      </w:r>
    </w:p>
    <w:p w14:paraId="697DAFD2" w14:textId="77777777" w:rsidR="000169FA" w:rsidRDefault="000169FA" w:rsidP="000169FA">
      <w:pPr>
        <w:pStyle w:val="ae"/>
        <w:spacing w:line="520" w:lineRule="exact"/>
        <w:ind w:firstLineChars="220" w:firstLine="707"/>
        <w:rPr>
          <w:rFonts w:ascii="方正楷体简体" w:eastAsia="方正楷体简体"/>
          <w:color w:val="000000" w:themeColor="text1"/>
          <w:sz w:val="32"/>
          <w:szCs w:val="32"/>
        </w:rPr>
      </w:pPr>
      <w:r>
        <w:rPr>
          <w:rFonts w:ascii="方正楷体简体" w:eastAsia="方正楷体简体" w:hint="eastAsia"/>
          <w:b/>
          <w:bCs/>
          <w:color w:val="000000"/>
          <w:sz w:val="32"/>
          <w:szCs w:val="32"/>
        </w:rPr>
        <w:t>③</w:t>
      </w:r>
      <w:r>
        <w:rPr>
          <w:rFonts w:ascii="方正楷体简体" w:eastAsia="方正楷体简体" w:hint="eastAsia"/>
          <w:b/>
          <w:color w:val="000000" w:themeColor="text1"/>
          <w:sz w:val="32"/>
          <w:szCs w:val="32"/>
        </w:rPr>
        <w:t>录用：</w:t>
      </w:r>
    </w:p>
    <w:p w14:paraId="15CEFB76" w14:textId="4764CC06" w:rsidR="000169FA" w:rsidRDefault="000169FA" w:rsidP="000169FA">
      <w:pPr>
        <w:pStyle w:val="ae"/>
        <w:spacing w:line="520" w:lineRule="exact"/>
        <w:ind w:firstLineChars="220" w:firstLine="707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根据体检和政审结果，提出拟聘用人员建议，经集团分管领导→人力资源部门及分管领导→总经理、董事长审查后提请党委会审定。审定通过后方可聘用</w:t>
      </w:r>
      <w:r w:rsidR="005433CD"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，</w:t>
      </w:r>
      <w:r w:rsidR="005433CD" w:rsidRPr="005433CD"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通过电话方式通知录用人员，暂时以劳务派遣的形式签订合同，再适时转制</w:t>
      </w:r>
      <w:r w:rsidR="005433CD"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。</w:t>
      </w:r>
    </w:p>
    <w:p w14:paraId="3938D5A6" w14:textId="77777777" w:rsidR="000169FA" w:rsidRDefault="000169FA">
      <w:pPr>
        <w:pStyle w:val="ad"/>
        <w:shd w:val="clear" w:color="auto" w:fill="FFFFFF"/>
        <w:spacing w:beforeAutospacing="0" w:afterAutospacing="0" w:line="540" w:lineRule="exact"/>
        <w:ind w:firstLineChars="200" w:firstLine="643"/>
        <w:rPr>
          <w:rFonts w:eastAsia="方正仿宋简体"/>
          <w:b/>
          <w:sz w:val="32"/>
          <w:szCs w:val="32"/>
        </w:rPr>
      </w:pPr>
    </w:p>
    <w:p w14:paraId="5711BBCB" w14:textId="77777777" w:rsidR="00BE4A40" w:rsidRDefault="00BE4A40">
      <w:pPr>
        <w:spacing w:line="520" w:lineRule="exact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</w:p>
    <w:p w14:paraId="5E5E44FE" w14:textId="3DAD808B" w:rsidR="00BE4A40" w:rsidRDefault="00BE4A40">
      <w:pPr>
        <w:spacing w:line="520" w:lineRule="exact"/>
        <w:rPr>
          <w:rFonts w:ascii="黑体" w:eastAsia="黑体" w:hAnsi="黑体" w:cs="方正仿宋简体"/>
          <w:b/>
          <w:bCs/>
          <w:sz w:val="32"/>
          <w:szCs w:val="32"/>
        </w:rPr>
      </w:pPr>
    </w:p>
    <w:p w14:paraId="442933BB" w14:textId="7BB26199" w:rsidR="00885BCB" w:rsidRDefault="00885BCB">
      <w:pPr>
        <w:spacing w:line="520" w:lineRule="exact"/>
        <w:rPr>
          <w:rFonts w:ascii="黑体" w:eastAsia="黑体" w:hAnsi="黑体" w:cs="方正仿宋简体"/>
          <w:b/>
          <w:bCs/>
          <w:sz w:val="32"/>
          <w:szCs w:val="32"/>
        </w:rPr>
      </w:pPr>
    </w:p>
    <w:p w14:paraId="05573487" w14:textId="7D86E1F3" w:rsidR="00885BCB" w:rsidRDefault="00885BCB">
      <w:pPr>
        <w:spacing w:line="520" w:lineRule="exact"/>
        <w:rPr>
          <w:rFonts w:ascii="黑体" w:eastAsia="黑体" w:hAnsi="黑体" w:cs="方正仿宋简体"/>
          <w:b/>
          <w:bCs/>
          <w:sz w:val="32"/>
          <w:szCs w:val="32"/>
        </w:rPr>
      </w:pPr>
    </w:p>
    <w:p w14:paraId="3A972F59" w14:textId="55003DC6" w:rsidR="00885BCB" w:rsidRDefault="00885BCB">
      <w:pPr>
        <w:spacing w:line="520" w:lineRule="exact"/>
        <w:rPr>
          <w:rFonts w:ascii="黑体" w:eastAsia="黑体" w:hAnsi="黑体" w:cs="方正仿宋简体"/>
          <w:b/>
          <w:bCs/>
          <w:sz w:val="32"/>
          <w:szCs w:val="32"/>
        </w:rPr>
      </w:pPr>
    </w:p>
    <w:p w14:paraId="054EC9F9" w14:textId="3F0C9C42" w:rsidR="00885BCB" w:rsidRPr="00885BCB" w:rsidRDefault="00885BCB" w:rsidP="00885BCB">
      <w:pPr>
        <w:spacing w:line="520" w:lineRule="exact"/>
        <w:jc w:val="right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 w:rsidRPr="00885BCB"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泸州汇兴大数据有限公司</w:t>
      </w:r>
    </w:p>
    <w:p w14:paraId="6189B3D7" w14:textId="26729E71" w:rsidR="00BE4A40" w:rsidRDefault="004D1EDC">
      <w:pPr>
        <w:spacing w:line="520" w:lineRule="exact"/>
        <w:ind w:firstLine="660"/>
        <w:jc w:val="right"/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 xml:space="preserve">                   2021年</w:t>
      </w:r>
      <w:r>
        <w:rPr>
          <w:rFonts w:ascii="方正仿宋简体" w:eastAsia="方正仿宋简体" w:hAnsi="方正仿宋简体" w:cs="方正仿宋简体"/>
          <w:b/>
          <w:bCs/>
          <w:sz w:val="32"/>
          <w:szCs w:val="32"/>
        </w:rPr>
        <w:t>1</w:t>
      </w:r>
      <w:r w:rsidR="00885BCB">
        <w:rPr>
          <w:rFonts w:ascii="方正仿宋简体" w:eastAsia="方正仿宋简体" w:hAnsi="方正仿宋简体" w:cs="方正仿宋简体"/>
          <w:b/>
          <w:bCs/>
          <w:sz w:val="32"/>
          <w:szCs w:val="32"/>
        </w:rPr>
        <w:t>2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月</w:t>
      </w:r>
      <w:r w:rsidR="00885BCB">
        <w:rPr>
          <w:rFonts w:ascii="方正仿宋简体" w:eastAsia="方正仿宋简体" w:hAnsi="方正仿宋简体" w:cs="方正仿宋简体"/>
          <w:b/>
          <w:bCs/>
          <w:sz w:val="32"/>
          <w:szCs w:val="32"/>
        </w:rPr>
        <w:t>5</w:t>
      </w:r>
      <w:r>
        <w:rPr>
          <w:rFonts w:ascii="方正仿宋简体" w:eastAsia="方正仿宋简体" w:hAnsi="方正仿宋简体" w:cs="方正仿宋简体" w:hint="eastAsia"/>
          <w:b/>
          <w:bCs/>
          <w:sz w:val="32"/>
          <w:szCs w:val="32"/>
        </w:rPr>
        <w:t>日</w:t>
      </w:r>
    </w:p>
    <w:sectPr w:rsidR="00BE4A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FD501D"/>
    <w:multiLevelType w:val="multilevel"/>
    <w:tmpl w:val="09FD501D"/>
    <w:lvl w:ilvl="0">
      <w:start w:val="3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abstractNum w:abstractNumId="1" w15:restartNumberingAfterBreak="0">
    <w:nsid w:val="1CB57A7F"/>
    <w:multiLevelType w:val="multilevel"/>
    <w:tmpl w:val="1CB57A7F"/>
    <w:lvl w:ilvl="0">
      <w:start w:val="1"/>
      <w:numFmt w:val="japaneseCounting"/>
      <w:lvlText w:val="%1、"/>
      <w:lvlJc w:val="left"/>
      <w:pPr>
        <w:ind w:left="15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7284CA4"/>
    <w:rsid w:val="000169FA"/>
    <w:rsid w:val="00017971"/>
    <w:rsid w:val="00093C05"/>
    <w:rsid w:val="000F33AF"/>
    <w:rsid w:val="001111E0"/>
    <w:rsid w:val="00130822"/>
    <w:rsid w:val="001324D7"/>
    <w:rsid w:val="0013753C"/>
    <w:rsid w:val="00150628"/>
    <w:rsid w:val="001B26EA"/>
    <w:rsid w:val="001B7410"/>
    <w:rsid w:val="00204BE5"/>
    <w:rsid w:val="00211FA9"/>
    <w:rsid w:val="00240CF3"/>
    <w:rsid w:val="00247EAB"/>
    <w:rsid w:val="00257033"/>
    <w:rsid w:val="00263DA7"/>
    <w:rsid w:val="002B493B"/>
    <w:rsid w:val="002E0C10"/>
    <w:rsid w:val="002F1CF1"/>
    <w:rsid w:val="00305CE8"/>
    <w:rsid w:val="003230D8"/>
    <w:rsid w:val="00356B42"/>
    <w:rsid w:val="00360CBA"/>
    <w:rsid w:val="00371AAD"/>
    <w:rsid w:val="003A614E"/>
    <w:rsid w:val="003E2E57"/>
    <w:rsid w:val="00410965"/>
    <w:rsid w:val="004152BB"/>
    <w:rsid w:val="004216CE"/>
    <w:rsid w:val="0045105D"/>
    <w:rsid w:val="00453F7A"/>
    <w:rsid w:val="00454814"/>
    <w:rsid w:val="0046366C"/>
    <w:rsid w:val="004C43AA"/>
    <w:rsid w:val="004D1EDC"/>
    <w:rsid w:val="005433CD"/>
    <w:rsid w:val="00546116"/>
    <w:rsid w:val="00576AB3"/>
    <w:rsid w:val="00577F6E"/>
    <w:rsid w:val="005B30B8"/>
    <w:rsid w:val="005E24F3"/>
    <w:rsid w:val="00627B7F"/>
    <w:rsid w:val="00650D43"/>
    <w:rsid w:val="006901AB"/>
    <w:rsid w:val="006D63DA"/>
    <w:rsid w:val="0070186C"/>
    <w:rsid w:val="00702B3E"/>
    <w:rsid w:val="00705CF5"/>
    <w:rsid w:val="0070624E"/>
    <w:rsid w:val="00713E01"/>
    <w:rsid w:val="00753FD8"/>
    <w:rsid w:val="00765175"/>
    <w:rsid w:val="00781020"/>
    <w:rsid w:val="00781DF4"/>
    <w:rsid w:val="00790399"/>
    <w:rsid w:val="007B1CAB"/>
    <w:rsid w:val="007C1F52"/>
    <w:rsid w:val="007D1311"/>
    <w:rsid w:val="0083483E"/>
    <w:rsid w:val="00837AEB"/>
    <w:rsid w:val="00885BCB"/>
    <w:rsid w:val="008920B2"/>
    <w:rsid w:val="008A79DE"/>
    <w:rsid w:val="008E5833"/>
    <w:rsid w:val="00902890"/>
    <w:rsid w:val="00937493"/>
    <w:rsid w:val="00980A75"/>
    <w:rsid w:val="00996388"/>
    <w:rsid w:val="009B02E1"/>
    <w:rsid w:val="009B23AC"/>
    <w:rsid w:val="009B7201"/>
    <w:rsid w:val="009D29B2"/>
    <w:rsid w:val="009E5308"/>
    <w:rsid w:val="009F1F96"/>
    <w:rsid w:val="00A233C0"/>
    <w:rsid w:val="00A4205A"/>
    <w:rsid w:val="00A84B67"/>
    <w:rsid w:val="00A85743"/>
    <w:rsid w:val="00AA0BAD"/>
    <w:rsid w:val="00AA0F26"/>
    <w:rsid w:val="00AC2C27"/>
    <w:rsid w:val="00AD561E"/>
    <w:rsid w:val="00AE6947"/>
    <w:rsid w:val="00B032C1"/>
    <w:rsid w:val="00B10991"/>
    <w:rsid w:val="00B12B70"/>
    <w:rsid w:val="00B259D0"/>
    <w:rsid w:val="00B26127"/>
    <w:rsid w:val="00B50D9A"/>
    <w:rsid w:val="00BD3CEA"/>
    <w:rsid w:val="00BE4A40"/>
    <w:rsid w:val="00BE512A"/>
    <w:rsid w:val="00C016C0"/>
    <w:rsid w:val="00C7138B"/>
    <w:rsid w:val="00CB2910"/>
    <w:rsid w:val="00CE4F26"/>
    <w:rsid w:val="00D03E0B"/>
    <w:rsid w:val="00D678B3"/>
    <w:rsid w:val="00D82DAB"/>
    <w:rsid w:val="00D945C3"/>
    <w:rsid w:val="00DA34A1"/>
    <w:rsid w:val="00DB7DD9"/>
    <w:rsid w:val="00DE0927"/>
    <w:rsid w:val="00DF0C31"/>
    <w:rsid w:val="00DF16E2"/>
    <w:rsid w:val="00DF6838"/>
    <w:rsid w:val="00E24FFC"/>
    <w:rsid w:val="00E46E66"/>
    <w:rsid w:val="00E52687"/>
    <w:rsid w:val="00E62988"/>
    <w:rsid w:val="00E669F5"/>
    <w:rsid w:val="00E7609B"/>
    <w:rsid w:val="00E91FA1"/>
    <w:rsid w:val="00E95913"/>
    <w:rsid w:val="00EA4F0C"/>
    <w:rsid w:val="00EA7F61"/>
    <w:rsid w:val="00F11096"/>
    <w:rsid w:val="00F17C6B"/>
    <w:rsid w:val="00F613C9"/>
    <w:rsid w:val="00F64502"/>
    <w:rsid w:val="00F87386"/>
    <w:rsid w:val="00FA0E0C"/>
    <w:rsid w:val="00FC650B"/>
    <w:rsid w:val="00FD2FF6"/>
    <w:rsid w:val="00FD4AA6"/>
    <w:rsid w:val="00FE3216"/>
    <w:rsid w:val="00FF332F"/>
    <w:rsid w:val="00FF34AF"/>
    <w:rsid w:val="01871EC6"/>
    <w:rsid w:val="067234C3"/>
    <w:rsid w:val="06D739DB"/>
    <w:rsid w:val="0B764968"/>
    <w:rsid w:val="0E425707"/>
    <w:rsid w:val="11BE18FF"/>
    <w:rsid w:val="17FB493B"/>
    <w:rsid w:val="19292D80"/>
    <w:rsid w:val="214C532D"/>
    <w:rsid w:val="21F62D7E"/>
    <w:rsid w:val="256D07E8"/>
    <w:rsid w:val="25CB4662"/>
    <w:rsid w:val="273857E7"/>
    <w:rsid w:val="28DE2C6B"/>
    <w:rsid w:val="2B286C2B"/>
    <w:rsid w:val="2F773706"/>
    <w:rsid w:val="37084B31"/>
    <w:rsid w:val="37284CA4"/>
    <w:rsid w:val="38473F1D"/>
    <w:rsid w:val="3DE36CAE"/>
    <w:rsid w:val="44F54E2A"/>
    <w:rsid w:val="47D33B21"/>
    <w:rsid w:val="4D2601A8"/>
    <w:rsid w:val="4DAE0F18"/>
    <w:rsid w:val="51D617D1"/>
    <w:rsid w:val="5357597B"/>
    <w:rsid w:val="568B1805"/>
    <w:rsid w:val="5AF722FC"/>
    <w:rsid w:val="62247684"/>
    <w:rsid w:val="64C05606"/>
    <w:rsid w:val="7A1D6E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040EEF"/>
  <w15:docId w15:val="{F6B091E0-6F94-4255-B60C-C923C248B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99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pPr>
      <w:spacing w:after="120"/>
    </w:pPr>
  </w:style>
  <w:style w:type="paragraph" w:styleId="a5">
    <w:name w:val="Date"/>
    <w:basedOn w:val="a"/>
    <w:next w:val="a"/>
    <w:link w:val="a6"/>
    <w:pPr>
      <w:ind w:leftChars="2500" w:left="100"/>
    </w:pPr>
  </w:style>
  <w:style w:type="paragraph" w:styleId="2">
    <w:name w:val="Body Text Indent 2"/>
    <w:basedOn w:val="a"/>
    <w:link w:val="20"/>
    <w:uiPriority w:val="99"/>
    <w:unhideWhenUsed/>
    <w:qFormat/>
    <w:pPr>
      <w:spacing w:after="120" w:line="480" w:lineRule="auto"/>
      <w:ind w:leftChars="200" w:left="420"/>
    </w:pPr>
    <w:rPr>
      <w:rFonts w:ascii="Times New Roman" w:eastAsia="宋体" w:hAnsi="Times New Roman" w:cs="Times New Roman"/>
    </w:rPr>
  </w:style>
  <w:style w:type="paragraph" w:styleId="a7">
    <w:name w:val="Balloon Text"/>
    <w:basedOn w:val="a"/>
    <w:link w:val="a8"/>
    <w:semiHidden/>
    <w:unhideWhenUsed/>
    <w:rPr>
      <w:sz w:val="18"/>
      <w:szCs w:val="18"/>
    </w:rPr>
  </w:style>
  <w:style w:type="paragraph" w:styleId="a9">
    <w:name w:val="footer"/>
    <w:basedOn w:val="a"/>
    <w:link w:val="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character" w:customStyle="1" w:styleId="NormalCharacter">
    <w:name w:val="NormalCharacter"/>
    <w:semiHidden/>
    <w:qFormat/>
  </w:style>
  <w:style w:type="character" w:customStyle="1" w:styleId="a4">
    <w:name w:val="正文文本 字符"/>
    <w:basedOn w:val="a0"/>
    <w:link w:val="a3"/>
    <w:uiPriority w:val="99"/>
    <w:rPr>
      <w:kern w:val="2"/>
      <w:sz w:val="21"/>
      <w:szCs w:val="24"/>
    </w:rPr>
  </w:style>
  <w:style w:type="character" w:customStyle="1" w:styleId="ac">
    <w:name w:val="页眉 字符"/>
    <w:basedOn w:val="a0"/>
    <w:link w:val="ab"/>
    <w:rPr>
      <w:kern w:val="2"/>
      <w:sz w:val="18"/>
      <w:szCs w:val="18"/>
    </w:rPr>
  </w:style>
  <w:style w:type="character" w:customStyle="1" w:styleId="aa">
    <w:name w:val="页脚 字符"/>
    <w:basedOn w:val="a0"/>
    <w:link w:val="a9"/>
    <w:rPr>
      <w:kern w:val="2"/>
      <w:sz w:val="18"/>
      <w:szCs w:val="18"/>
    </w:rPr>
  </w:style>
  <w:style w:type="paragraph" w:styleId="ae">
    <w:name w:val="List Paragraph"/>
    <w:basedOn w:val="a"/>
    <w:uiPriority w:val="99"/>
    <w:unhideWhenUsed/>
    <w:pPr>
      <w:ind w:firstLineChars="200" w:firstLine="420"/>
    </w:pPr>
  </w:style>
  <w:style w:type="character" w:customStyle="1" w:styleId="a6">
    <w:name w:val="日期 字符"/>
    <w:basedOn w:val="a0"/>
    <w:link w:val="a5"/>
    <w:rPr>
      <w:kern w:val="2"/>
      <w:sz w:val="21"/>
      <w:szCs w:val="24"/>
    </w:rPr>
  </w:style>
  <w:style w:type="character" w:customStyle="1" w:styleId="a8">
    <w:name w:val="批注框文本 字符"/>
    <w:basedOn w:val="a0"/>
    <w:link w:val="a7"/>
    <w:semiHidden/>
    <w:rPr>
      <w:kern w:val="2"/>
      <w:sz w:val="18"/>
      <w:szCs w:val="18"/>
    </w:rPr>
  </w:style>
  <w:style w:type="character" w:customStyle="1" w:styleId="20">
    <w:name w:val="正文文本缩进 2 字符"/>
    <w:basedOn w:val="a0"/>
    <w:link w:val="2"/>
    <w:uiPriority w:val="99"/>
    <w:qFormat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297</Words>
  <Characters>1696</Characters>
  <Application>Microsoft Office Word</Application>
  <DocSecurity>0</DocSecurity>
  <Lines>14</Lines>
  <Paragraphs>3</Paragraphs>
  <ScaleCrop>false</ScaleCrop>
  <Company>china</Company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美丽的猴子</dc:creator>
  <cp:lastModifiedBy>835173576@qq.com</cp:lastModifiedBy>
  <cp:revision>6</cp:revision>
  <cp:lastPrinted>2021-10-26T03:13:00Z</cp:lastPrinted>
  <dcterms:created xsi:type="dcterms:W3CDTF">2021-11-29T09:19:00Z</dcterms:created>
  <dcterms:modified xsi:type="dcterms:W3CDTF">2021-12-07T07:05:00Z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FD84234FEB3540F79C2522BB7B99F368</vt:lpwstr>
  </property>
</Properties>
</file>